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D1" w:rsidRDefault="009E52D1" w:rsidP="009E52D1">
      <w:pPr>
        <w:pStyle w:val="a4"/>
        <w:ind w:left="5954" w:hanging="5954"/>
        <w:rPr>
          <w:rStyle w:val="a5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 w:rsidR="00C4357B">
        <w:t>____</w:t>
      </w:r>
      <w:r>
        <w:rPr>
          <w:rStyle w:val="a5"/>
        </w:rPr>
        <w:t xml:space="preserve"> </w:t>
      </w:r>
    </w:p>
    <w:p w:rsidR="009E52D1" w:rsidRDefault="009E52D1" w:rsidP="009E52D1">
      <w:pPr>
        <w:pStyle w:val="a4"/>
        <w:ind w:left="5954" w:hanging="5954"/>
      </w:pPr>
      <w:r>
        <w:rPr>
          <w:rStyle w:val="a5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9E52D1" w:rsidRDefault="009E52D1" w:rsidP="009E52D1">
      <w:pPr>
        <w:pStyle w:val="a4"/>
        <w:ind w:left="5954" w:hanging="5954"/>
      </w:pPr>
    </w:p>
    <w:p w:rsidR="009E52D1" w:rsidRPr="006E15F8" w:rsidRDefault="009E52D1" w:rsidP="009E52D1">
      <w:pPr>
        <w:pStyle w:val="a4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"__________________2012г.</w:t>
      </w:r>
    </w:p>
    <w:p w:rsidR="009E52D1" w:rsidRDefault="009E52D1" w:rsidP="009E52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1A1053" w:rsidRDefault="009E52D1" w:rsidP="001A1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3649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FC6D87" w:rsidRPr="002A6796" w:rsidRDefault="0036497B" w:rsidP="001A1053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2D1">
        <w:rPr>
          <w:rFonts w:ascii="Times New Roman" w:hAnsi="Times New Roman" w:cs="Times New Roman"/>
          <w:b/>
          <w:sz w:val="28"/>
          <w:szCs w:val="28"/>
        </w:rPr>
        <w:t>п</w:t>
      </w:r>
      <w:r w:rsidR="009E52D1"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радиостанции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MOTOROLA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25C3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GM</w:t>
      </w:r>
      <w:r w:rsidR="00325C32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325C32" w:rsidRPr="00325C32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>40</w:t>
      </w:r>
    </w:p>
    <w:p w:rsidR="009E52D1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поставляемой продукции</w:t>
      </w:r>
      <w:r w:rsidRPr="00655331">
        <w:rPr>
          <w:b/>
          <w:sz w:val="28"/>
          <w:szCs w:val="28"/>
        </w:rPr>
        <w:t>, выпо</w:t>
      </w:r>
      <w:r>
        <w:rPr>
          <w:b/>
          <w:sz w:val="28"/>
          <w:szCs w:val="28"/>
        </w:rPr>
        <w:t>лняемых работ, оказываемых услуг.</w:t>
      </w:r>
    </w:p>
    <w:p w:rsidR="009E52D1" w:rsidRPr="00913579" w:rsidRDefault="002A6796" w:rsidP="0035420B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Радиостанция </w:t>
      </w:r>
      <w:r w:rsidRPr="002A6796">
        <w:rPr>
          <w:bCs/>
          <w:iCs/>
          <w:sz w:val="28"/>
          <w:szCs w:val="28"/>
          <w:lang w:val="en-US"/>
        </w:rPr>
        <w:t>MOTOROLA</w:t>
      </w:r>
      <w:r w:rsidRPr="002A6796">
        <w:rPr>
          <w:bCs/>
          <w:iCs/>
          <w:sz w:val="28"/>
          <w:szCs w:val="28"/>
        </w:rPr>
        <w:t xml:space="preserve"> </w:t>
      </w:r>
      <w:r w:rsidR="00325C32" w:rsidRPr="00325C32">
        <w:rPr>
          <w:bCs/>
          <w:iCs/>
          <w:sz w:val="28"/>
          <w:szCs w:val="28"/>
          <w:lang w:val="en-US"/>
        </w:rPr>
        <w:t>GM</w:t>
      </w:r>
      <w:r w:rsidR="00325C32" w:rsidRPr="00325C32">
        <w:rPr>
          <w:bCs/>
          <w:iCs/>
          <w:sz w:val="28"/>
          <w:szCs w:val="28"/>
        </w:rPr>
        <w:t xml:space="preserve">-340 </w:t>
      </w:r>
      <w:r w:rsidRPr="002A6796">
        <w:rPr>
          <w:bCs/>
          <w:iCs/>
          <w:sz w:val="28"/>
          <w:szCs w:val="28"/>
        </w:rPr>
        <w:t xml:space="preserve"> </w:t>
      </w:r>
      <w:r w:rsidR="00325C32">
        <w:rPr>
          <w:bCs/>
          <w:iCs/>
          <w:sz w:val="28"/>
          <w:szCs w:val="28"/>
        </w:rPr>
        <w:t xml:space="preserve">возимая,  </w:t>
      </w:r>
      <w:r>
        <w:rPr>
          <w:sz w:val="28"/>
          <w:szCs w:val="28"/>
        </w:rPr>
        <w:t>трехканальная.</w:t>
      </w:r>
    </w:p>
    <w:p w:rsidR="009E52D1" w:rsidRPr="00830521" w:rsidRDefault="009E52D1" w:rsidP="009E52D1">
      <w:pPr>
        <w:pStyle w:val="a4"/>
        <w:rPr>
          <w:sz w:val="28"/>
          <w:szCs w:val="28"/>
        </w:rPr>
      </w:pPr>
      <w:r w:rsidRPr="00F90F1D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Pr="00E318AC">
        <w:rPr>
          <w:b/>
          <w:sz w:val="28"/>
          <w:szCs w:val="28"/>
        </w:rPr>
        <w:t xml:space="preserve"> </w:t>
      </w:r>
    </w:p>
    <w:p w:rsidR="009E52D1" w:rsidRPr="009878F5" w:rsidRDefault="002A6796" w:rsidP="002A6796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Радиостанция </w:t>
      </w:r>
      <w:r w:rsidRPr="002A6796">
        <w:rPr>
          <w:bCs/>
          <w:iCs/>
          <w:sz w:val="28"/>
          <w:szCs w:val="28"/>
          <w:lang w:val="en-US"/>
        </w:rPr>
        <w:t>MOTOROLA</w:t>
      </w:r>
      <w:r w:rsidRPr="002A6796">
        <w:rPr>
          <w:bCs/>
          <w:iCs/>
          <w:sz w:val="28"/>
          <w:szCs w:val="28"/>
        </w:rPr>
        <w:t xml:space="preserve"> </w:t>
      </w:r>
      <w:r w:rsidR="00B16C52" w:rsidRPr="00325C32">
        <w:rPr>
          <w:bCs/>
          <w:iCs/>
          <w:sz w:val="28"/>
          <w:szCs w:val="28"/>
          <w:lang w:val="en-US"/>
        </w:rPr>
        <w:t>GM</w:t>
      </w:r>
      <w:r w:rsidR="00B16C52" w:rsidRPr="00325C32">
        <w:rPr>
          <w:bCs/>
          <w:iCs/>
          <w:sz w:val="28"/>
          <w:szCs w:val="28"/>
        </w:rPr>
        <w:t xml:space="preserve">-340 </w:t>
      </w:r>
      <w:r w:rsidR="00B16C52" w:rsidRPr="002A6796">
        <w:rPr>
          <w:bCs/>
          <w:iCs/>
          <w:sz w:val="28"/>
          <w:szCs w:val="28"/>
        </w:rPr>
        <w:t xml:space="preserve"> </w:t>
      </w:r>
      <w:r w:rsidR="00B16C52">
        <w:rPr>
          <w:bCs/>
          <w:iCs/>
          <w:sz w:val="28"/>
          <w:szCs w:val="28"/>
        </w:rPr>
        <w:t xml:space="preserve">возимая,  </w:t>
      </w:r>
      <w:r w:rsidR="00B16C52">
        <w:rPr>
          <w:sz w:val="28"/>
          <w:szCs w:val="28"/>
        </w:rPr>
        <w:t>трехканальная</w:t>
      </w:r>
      <w:r w:rsidR="00B16C52" w:rsidRPr="00B16C52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предназначена для связи </w:t>
      </w:r>
      <w:r w:rsidR="00A23170">
        <w:rPr>
          <w:sz w:val="28"/>
          <w:szCs w:val="28"/>
        </w:rPr>
        <w:t>машинистов тепловозов</w:t>
      </w:r>
      <w:r w:rsidR="00B16C52">
        <w:rPr>
          <w:sz w:val="28"/>
          <w:szCs w:val="28"/>
        </w:rPr>
        <w:t xml:space="preserve"> с </w:t>
      </w:r>
      <w:r w:rsidR="00A23170">
        <w:rPr>
          <w:sz w:val="28"/>
          <w:szCs w:val="28"/>
        </w:rPr>
        <w:t xml:space="preserve">составительскими бригадами, машинистов путевых машин и механизмов с </w:t>
      </w:r>
      <w:r w:rsidR="00B16C52">
        <w:rPr>
          <w:sz w:val="28"/>
          <w:szCs w:val="28"/>
        </w:rPr>
        <w:t>диспетчером ЖДЦ</w:t>
      </w:r>
      <w:r>
        <w:rPr>
          <w:sz w:val="28"/>
          <w:szCs w:val="28"/>
        </w:rPr>
        <w:t xml:space="preserve"> и дежурными по станциям при проведении </w:t>
      </w:r>
      <w:r w:rsidR="00A23170">
        <w:rPr>
          <w:sz w:val="28"/>
          <w:szCs w:val="28"/>
        </w:rPr>
        <w:t xml:space="preserve">маневровых </w:t>
      </w:r>
      <w:r>
        <w:rPr>
          <w:sz w:val="28"/>
          <w:szCs w:val="28"/>
        </w:rPr>
        <w:t xml:space="preserve">работ на </w:t>
      </w:r>
      <w:r w:rsidR="00A23170">
        <w:rPr>
          <w:sz w:val="28"/>
          <w:szCs w:val="28"/>
        </w:rPr>
        <w:t xml:space="preserve"> </w:t>
      </w:r>
      <w:r>
        <w:rPr>
          <w:sz w:val="28"/>
          <w:szCs w:val="28"/>
        </w:rPr>
        <w:t>ж.д. путях.</w:t>
      </w:r>
    </w:p>
    <w:p w:rsidR="009E52D1" w:rsidRPr="009878F5" w:rsidRDefault="009E52D1" w:rsidP="009E5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7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D1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радиостанции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MOTOROLA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7E596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GM</w:t>
      </w:r>
      <w:r w:rsidR="007E5961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7E5961" w:rsidRPr="00325C32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7E5961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>40</w:t>
      </w:r>
    </w:p>
    <w:p w:rsidR="00256F65" w:rsidRPr="00256F65" w:rsidRDefault="00256F65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7054"/>
        <w:gridCol w:w="2517"/>
      </w:tblGrid>
      <w:tr w:rsidR="00256F65" w:rsidTr="00256F65">
        <w:tc>
          <w:tcPr>
            <w:tcW w:w="7054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17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2A6796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параметры</w:t>
            </w: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диапазон частот по каналам:</w:t>
            </w: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153,300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153,350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153,400</w:t>
            </w:r>
          </w:p>
        </w:tc>
      </w:tr>
      <w:tr w:rsidR="009040C9" w:rsidTr="00256F65">
        <w:tc>
          <w:tcPr>
            <w:tcW w:w="7054" w:type="dxa"/>
          </w:tcPr>
          <w:p w:rsidR="009040C9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модуляции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ЧМ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 сетки частот            кгц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Стабильность частоты     </w:t>
            </w:r>
          </w:p>
        </w:tc>
        <w:tc>
          <w:tcPr>
            <w:tcW w:w="2517" w:type="dxa"/>
          </w:tcPr>
          <w:p w:rsidR="009040C9" w:rsidRPr="00723744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0,00025%</w:t>
            </w:r>
          </w:p>
        </w:tc>
      </w:tr>
      <w:tr w:rsidR="009040C9" w:rsidTr="00256F65">
        <w:tc>
          <w:tcPr>
            <w:tcW w:w="7054" w:type="dxa"/>
          </w:tcPr>
          <w:p w:rsidR="009040C9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 питания      в</w:t>
            </w:r>
          </w:p>
        </w:tc>
        <w:tc>
          <w:tcPr>
            <w:tcW w:w="2517" w:type="dxa"/>
          </w:tcPr>
          <w:p w:rsidR="009040C9" w:rsidRPr="00723744" w:rsidRDefault="00A23170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2374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9040C9" w:rsidTr="009040C9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 потребления</w:t>
            </w:r>
          </w:p>
        </w:tc>
        <w:tc>
          <w:tcPr>
            <w:tcW w:w="2517" w:type="dxa"/>
            <w:vAlign w:val="center"/>
          </w:tcPr>
          <w:p w:rsidR="009040C9" w:rsidRPr="009040C9" w:rsidRDefault="00A23170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37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E47D4F" w:rsidTr="009040C9">
        <w:tc>
          <w:tcPr>
            <w:tcW w:w="7054" w:type="dxa"/>
          </w:tcPr>
          <w:p w:rsidR="00E47D4F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температура</w:t>
            </w:r>
          </w:p>
        </w:tc>
        <w:tc>
          <w:tcPr>
            <w:tcW w:w="2517" w:type="dxa"/>
            <w:vAlign w:val="center"/>
          </w:tcPr>
          <w:p w:rsidR="00E47D4F" w:rsidRDefault="00723744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-30ºС до+60ºС</w:t>
            </w:r>
          </w:p>
        </w:tc>
      </w:tr>
      <w:tr w:rsidR="00E47D4F" w:rsidTr="009040C9">
        <w:tc>
          <w:tcPr>
            <w:tcW w:w="7054" w:type="dxa"/>
          </w:tcPr>
          <w:p w:rsidR="00E47D4F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Выходная мощность        Вт          </w:t>
            </w:r>
          </w:p>
        </w:tc>
        <w:tc>
          <w:tcPr>
            <w:tcW w:w="2517" w:type="dxa"/>
            <w:vAlign w:val="center"/>
          </w:tcPr>
          <w:p w:rsidR="00E47D4F" w:rsidRDefault="00A23170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37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23744" w:rsidTr="009040C9">
        <w:tc>
          <w:tcPr>
            <w:tcW w:w="7054" w:type="dxa"/>
          </w:tcPr>
          <w:p w:rsidR="00723744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Звуковая мощность      (минимальная)    Вт</w:t>
            </w:r>
          </w:p>
        </w:tc>
        <w:tc>
          <w:tcPr>
            <w:tcW w:w="2517" w:type="dxa"/>
            <w:vAlign w:val="center"/>
          </w:tcPr>
          <w:p w:rsidR="00723744" w:rsidRDefault="00A23170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E52D1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420B" w:rsidRDefault="009E52D1" w:rsidP="0035420B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73620">
        <w:rPr>
          <w:rFonts w:ascii="Times New Roman" w:hAnsi="Times New Roman" w:cs="Times New Roman"/>
          <w:b/>
          <w:sz w:val="28"/>
          <w:szCs w:val="28"/>
        </w:rPr>
        <w:t>.Требования к потенциальному участнику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420B" w:rsidRPr="000E18C2" w:rsidRDefault="009E52D1" w:rsidP="00C4357B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20B" w:rsidRPr="0035420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0C5499">
        <w:rPr>
          <w:rFonts w:ascii="Times New Roman" w:hAnsi="Times New Roman" w:cs="Times New Roman"/>
          <w:sz w:val="28"/>
          <w:szCs w:val="28"/>
        </w:rPr>
        <w:t xml:space="preserve">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Обладать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 xml:space="preserve">необходимыми сертификатами на товары, являющиеся </w:t>
      </w:r>
      <w:r>
        <w:rPr>
          <w:rFonts w:ascii="Times New Roman" w:hAnsi="Times New Roman" w:cs="Times New Roman"/>
          <w:sz w:val="28"/>
          <w:szCs w:val="28"/>
        </w:rPr>
        <w:t xml:space="preserve">предметом заключаемого договора. </w:t>
      </w:r>
      <w:r w:rsidRPr="000C5499"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 xml:space="preserve">е являться организацией, на имущество которой наложен арест по решению суда, административного органа и (или)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lastRenderedPageBreak/>
        <w:t>экономическая деятельность, которой приостановлена</w:t>
      </w:r>
      <w:r>
        <w:rPr>
          <w:rFonts w:ascii="Times New Roman" w:hAnsi="Times New Roman" w:cs="Times New Roman"/>
          <w:sz w:val="28"/>
          <w:szCs w:val="28"/>
        </w:rPr>
        <w:t>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</w:t>
      </w:r>
      <w:r w:rsidR="0035420B">
        <w:rPr>
          <w:rFonts w:ascii="Times New Roman" w:hAnsi="Times New Roman" w:cs="Times New Roman"/>
          <w:sz w:val="28"/>
          <w:szCs w:val="28"/>
        </w:rPr>
        <w:t>бного рода не менее</w:t>
      </w:r>
      <w:r w:rsidR="0035420B" w:rsidRPr="0035420B">
        <w:rPr>
          <w:rFonts w:ascii="Times New Roman" w:hAnsi="Times New Roman" w:cs="Times New Roman"/>
          <w:sz w:val="28"/>
          <w:szCs w:val="28"/>
        </w:rPr>
        <w:t xml:space="preserve"> </w:t>
      </w:r>
      <w:r w:rsidR="0035420B">
        <w:rPr>
          <w:rFonts w:ascii="Times New Roman" w:hAnsi="Times New Roman" w:cs="Times New Roman"/>
          <w:sz w:val="28"/>
          <w:szCs w:val="28"/>
        </w:rPr>
        <w:t>2 (двух) лет</w:t>
      </w:r>
      <w:r w:rsidR="0035420B" w:rsidRPr="003542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D1" w:rsidRPr="0035420B" w:rsidRDefault="0035420B" w:rsidP="00C4357B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E52D1">
        <w:rPr>
          <w:rFonts w:ascii="Times New Roman" w:hAnsi="Times New Roman" w:cs="Times New Roman"/>
          <w:sz w:val="28"/>
          <w:szCs w:val="28"/>
        </w:rPr>
        <w:t>с предоставлением справки о заключенных и выполненных договорах сопоставимого характера)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50B9D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Исполнитель гарантирует Заказчику, чт</w:t>
      </w:r>
      <w:r w:rsidR="00E92198">
        <w:rPr>
          <w:sz w:val="28"/>
          <w:szCs w:val="28"/>
        </w:rPr>
        <w:t>о приобретенное им приемо-передающее оборудование соответствует техническим характеристикам, требованиям нормативных документов в соответствии с сертификатом соответствия ГОСТ 12252-86.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50B9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 xml:space="preserve">Согласно </w:t>
      </w:r>
      <w:r w:rsidR="0035420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9E52D1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50B9D">
        <w:rPr>
          <w:b/>
          <w:sz w:val="28"/>
          <w:szCs w:val="28"/>
        </w:rPr>
        <w:t>. Требования к сроку (периодичности) поставки товара, выполнения работ, оказания услуг</w:t>
      </w:r>
    </w:p>
    <w:p w:rsidR="009E52D1" w:rsidRPr="003E0FD3" w:rsidRDefault="0035420B" w:rsidP="00C4357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Приложению</w:t>
      </w:r>
      <w:r w:rsidR="003E0FD3" w:rsidRPr="005F733E">
        <w:rPr>
          <w:sz w:val="28"/>
          <w:szCs w:val="28"/>
        </w:rPr>
        <w:t xml:space="preserve"> № 1 к договору поставки (спецификация).</w:t>
      </w:r>
      <w:r w:rsidR="009E52D1">
        <w:rPr>
          <w:sz w:val="28"/>
          <w:szCs w:val="28"/>
        </w:rPr>
        <w:t xml:space="preserve">                                                                                     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 xml:space="preserve">Поставка </w:t>
      </w:r>
      <w:r w:rsidR="008C6431">
        <w:rPr>
          <w:sz w:val="28"/>
          <w:szCs w:val="28"/>
        </w:rPr>
        <w:t xml:space="preserve">приёмо-передающего </w:t>
      </w:r>
      <w:r w:rsidRPr="00B50B9D">
        <w:rPr>
          <w:sz w:val="28"/>
          <w:szCs w:val="28"/>
        </w:rPr>
        <w:t xml:space="preserve">оборудования производится в упаковке и с маркировкой данного </w:t>
      </w:r>
      <w:r w:rsidR="00E9219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оборудования.</w:t>
      </w:r>
      <w:r w:rsidR="00E92198">
        <w:rPr>
          <w:sz w:val="28"/>
          <w:szCs w:val="28"/>
        </w:rPr>
        <w:t xml:space="preserve"> На каждую упаковку приемо-передающего оборудования</w:t>
      </w:r>
      <w:r w:rsidR="001A1053">
        <w:rPr>
          <w:sz w:val="28"/>
          <w:szCs w:val="28"/>
        </w:rPr>
        <w:t xml:space="preserve"> должен быть паспорт с указанием заводского номера.</w:t>
      </w:r>
      <w:r w:rsidRPr="00B50B9D">
        <w:rPr>
          <w:sz w:val="28"/>
          <w:szCs w:val="28"/>
        </w:rPr>
        <w:t xml:space="preserve"> Оборудование поставляется </w:t>
      </w:r>
      <w:r>
        <w:rPr>
          <w:sz w:val="28"/>
          <w:szCs w:val="28"/>
        </w:rPr>
        <w:t>в невскрытой</w:t>
      </w:r>
      <w:r w:rsidR="008C6431">
        <w:rPr>
          <w:sz w:val="28"/>
          <w:szCs w:val="28"/>
        </w:rPr>
        <w:t xml:space="preserve"> заводской упаковке,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B50B9D">
        <w:rPr>
          <w:b/>
          <w:sz w:val="28"/>
          <w:szCs w:val="28"/>
        </w:rPr>
        <w:t>. Требования к обслуживанию товара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Устранять недостатки со</w:t>
      </w:r>
      <w:r>
        <w:rPr>
          <w:sz w:val="28"/>
          <w:szCs w:val="28"/>
        </w:rPr>
        <w:t>гласно гарантийных обязательств, в срок до 30 календарных дней со дня обнаружения.</w:t>
      </w:r>
      <w:r w:rsidRPr="00B50B9D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</w:t>
      </w:r>
      <w:r w:rsidR="0035420B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 xml:space="preserve">«Приаргунское горно-химическое объединение».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sz w:val="28"/>
          <w:szCs w:val="28"/>
        </w:rPr>
        <w:t>10</w:t>
      </w:r>
      <w:r w:rsidRPr="00B50B9D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  <w:r>
        <w:rPr>
          <w:b/>
          <w:sz w:val="28"/>
          <w:szCs w:val="28"/>
        </w:rPr>
        <w:t xml:space="preserve">                                                                                      </w:t>
      </w:r>
      <w:r w:rsidR="0035420B">
        <w:rPr>
          <w:b/>
          <w:sz w:val="28"/>
          <w:szCs w:val="28"/>
        </w:rPr>
        <w:tab/>
      </w:r>
      <w:r w:rsidR="008C6431">
        <w:rPr>
          <w:sz w:val="28"/>
          <w:szCs w:val="28"/>
        </w:rPr>
        <w:t>Приёмо-передающее о</w:t>
      </w:r>
      <w:r>
        <w:rPr>
          <w:sz w:val="28"/>
          <w:szCs w:val="28"/>
        </w:rPr>
        <w:t>борудование должно быть новым, не позднее 2011-2012 года выпуска, не используемым ранее (не допускается поставка оборудования собранного из восстановленных узлов и агрегатов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>Качество долж</w:t>
      </w:r>
      <w:r>
        <w:rPr>
          <w:sz w:val="28"/>
          <w:szCs w:val="28"/>
        </w:rPr>
        <w:t>но</w:t>
      </w:r>
      <w:r w:rsidRPr="00B50B9D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характеристикам оборудования</w:t>
      </w:r>
      <w:r>
        <w:rPr>
          <w:sz w:val="28"/>
          <w:szCs w:val="28"/>
        </w:rPr>
        <w:t>,</w:t>
      </w:r>
      <w:r w:rsidRPr="00B50B9D">
        <w:rPr>
          <w:sz w:val="28"/>
          <w:szCs w:val="28"/>
        </w:rPr>
        <w:t xml:space="preserve"> а также действующим в РФ ст</w:t>
      </w:r>
      <w:r>
        <w:rPr>
          <w:sz w:val="28"/>
          <w:szCs w:val="28"/>
        </w:rPr>
        <w:t xml:space="preserve">андартам  ГОСТ </w:t>
      </w:r>
      <w:r w:rsidR="008C6431">
        <w:rPr>
          <w:bCs/>
          <w:iCs/>
          <w:sz w:val="28"/>
          <w:szCs w:val="28"/>
        </w:rPr>
        <w:t>12252-86,</w:t>
      </w:r>
      <w:r w:rsidRPr="00CA176E">
        <w:rPr>
          <w:bCs/>
          <w:iCs/>
          <w:sz w:val="28"/>
          <w:szCs w:val="28"/>
        </w:rPr>
        <w:t xml:space="preserve">  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B50B9D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9E52D1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="008C6431">
        <w:rPr>
          <w:sz w:val="28"/>
          <w:szCs w:val="28"/>
        </w:rPr>
        <w:t>Приёмо-передающее о</w:t>
      </w:r>
      <w:r w:rsidRPr="00B50B9D">
        <w:rPr>
          <w:sz w:val="28"/>
          <w:szCs w:val="28"/>
        </w:rPr>
        <w:t xml:space="preserve">борудование должно </w:t>
      </w:r>
      <w:r>
        <w:rPr>
          <w:sz w:val="28"/>
          <w:szCs w:val="28"/>
        </w:rPr>
        <w:t>и</w:t>
      </w:r>
      <w:r w:rsidRPr="00B50B9D">
        <w:rPr>
          <w:sz w:val="28"/>
          <w:szCs w:val="28"/>
        </w:rPr>
        <w:t xml:space="preserve">меть сертификат </w:t>
      </w:r>
      <w:r w:rsidR="008C6431">
        <w:rPr>
          <w:sz w:val="28"/>
          <w:szCs w:val="28"/>
        </w:rPr>
        <w:t>соответствия РФ и разрешено к эксплуатации на территории РФ,</w:t>
      </w:r>
    </w:p>
    <w:p w:rsidR="008C6431" w:rsidRPr="00B50B9D" w:rsidRDefault="008C6431" w:rsidP="00C4357B">
      <w:pPr>
        <w:pStyle w:val="a4"/>
        <w:jc w:val="both"/>
        <w:rPr>
          <w:sz w:val="28"/>
          <w:szCs w:val="28"/>
        </w:rPr>
      </w:pPr>
    </w:p>
    <w:p w:rsidR="001A1053" w:rsidRDefault="001A1053" w:rsidP="00C4357B">
      <w:pPr>
        <w:pStyle w:val="a4"/>
        <w:jc w:val="both"/>
        <w:rPr>
          <w:b/>
          <w:sz w:val="28"/>
          <w:szCs w:val="28"/>
        </w:rPr>
      </w:pP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B50B9D">
        <w:rPr>
          <w:b/>
          <w:sz w:val="28"/>
          <w:szCs w:val="28"/>
        </w:rPr>
        <w:t>. Требования к результатам работ.</w:t>
      </w:r>
    </w:p>
    <w:p w:rsidR="009E52D1" w:rsidRPr="00B50B9D" w:rsidRDefault="009E52D1" w:rsidP="00C4357B">
      <w:pPr>
        <w:pStyle w:val="a4"/>
        <w:ind w:firstLine="708"/>
        <w:jc w:val="both"/>
        <w:rPr>
          <w:sz w:val="28"/>
          <w:szCs w:val="28"/>
        </w:rPr>
      </w:pPr>
      <w:r w:rsidRPr="00B50B9D">
        <w:rPr>
          <w:sz w:val="28"/>
          <w:szCs w:val="28"/>
        </w:rPr>
        <w:lastRenderedPageBreak/>
        <w:t xml:space="preserve"> Результатом выполнения работ должна стать бес</w:t>
      </w:r>
      <w:r w:rsidR="008C6431">
        <w:rPr>
          <w:sz w:val="28"/>
          <w:szCs w:val="28"/>
        </w:rPr>
        <w:t xml:space="preserve">перебойная работа </w:t>
      </w:r>
      <w:r w:rsidRPr="00B50B9D">
        <w:rPr>
          <w:sz w:val="28"/>
          <w:szCs w:val="28"/>
        </w:rPr>
        <w:t xml:space="preserve"> </w:t>
      </w:r>
      <w:r w:rsidR="008C6431">
        <w:rPr>
          <w:sz w:val="28"/>
          <w:szCs w:val="28"/>
        </w:rPr>
        <w:t xml:space="preserve">приёмо-передающего </w:t>
      </w:r>
      <w:r w:rsidRPr="00B50B9D">
        <w:rPr>
          <w:sz w:val="28"/>
          <w:szCs w:val="28"/>
        </w:rPr>
        <w:t>оборудования на весь период гарантийного срока, установленн</w:t>
      </w:r>
      <w:r>
        <w:rPr>
          <w:sz w:val="28"/>
          <w:szCs w:val="28"/>
        </w:rPr>
        <w:t>ого заводом изготовителем, но не менее 12 месяцев со дня ввода в эксплуатацию.</w:t>
      </w:r>
    </w:p>
    <w:p w:rsidR="009E52D1" w:rsidRPr="00E24F48" w:rsidRDefault="009E52D1" w:rsidP="009E52D1">
      <w:pPr>
        <w:pStyle w:val="a4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9E52D1" w:rsidRPr="008F5FE1" w:rsidTr="004C69BC">
        <w:tc>
          <w:tcPr>
            <w:tcW w:w="4179" w:type="dxa"/>
          </w:tcPr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</w:tr>
      <w:tr w:rsidR="009E52D1" w:rsidRPr="006C133B" w:rsidTr="004C69BC">
        <w:tc>
          <w:tcPr>
            <w:tcW w:w="4179" w:type="dxa"/>
          </w:tcPr>
          <w:p w:rsidR="009E52D1" w:rsidRDefault="008C643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ЖДЦ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8C643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СПС и ЭХ</w:t>
            </w:r>
            <w:r w:rsidR="009E52D1">
              <w:rPr>
                <w:sz w:val="28"/>
                <w:szCs w:val="28"/>
              </w:rPr>
              <w:t xml:space="preserve"> 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9E52D1" w:rsidRPr="008F5FE1" w:rsidRDefault="005749BD" w:rsidP="004C69BC">
            <w:pPr>
              <w:pStyle w:val="a4"/>
              <w:rPr>
                <w:szCs w:val="28"/>
              </w:rPr>
            </w:pPr>
            <w:r>
              <w:rPr>
                <w:sz w:val="28"/>
                <w:szCs w:val="28"/>
              </w:rPr>
              <w:t>И.о. директора по О.И.Т.</w:t>
            </w:r>
            <w:r w:rsidR="009E52D1" w:rsidRPr="008F5FE1">
              <w:rPr>
                <w:sz w:val="28"/>
                <w:szCs w:val="28"/>
              </w:rPr>
              <w:t xml:space="preserve"> ОАО «ППГХО»</w:t>
            </w:r>
          </w:p>
        </w:tc>
        <w:tc>
          <w:tcPr>
            <w:tcW w:w="5392" w:type="dxa"/>
          </w:tcPr>
          <w:p w:rsidR="009E52D1" w:rsidRDefault="009E52D1" w:rsidP="004C69BC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>А. А. Маврин</w:t>
            </w:r>
          </w:p>
          <w:p w:rsidR="009E52D1" w:rsidRPr="006C133B" w:rsidRDefault="009E52D1" w:rsidP="004C69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Н.В. Поворотов</w:t>
            </w: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5749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В.Н. Фетинг</w:t>
            </w: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2D1" w:rsidRDefault="009E52D1" w:rsidP="009E52D1"/>
    <w:p w:rsidR="001A6844" w:rsidRDefault="001A6844"/>
    <w:sectPr w:rsidR="001A6844" w:rsidSect="00FC6D87">
      <w:footerReference w:type="default" r:id="rId6"/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3F6" w:rsidRDefault="00E353F6" w:rsidP="002405F7">
      <w:pPr>
        <w:spacing w:after="0" w:line="240" w:lineRule="auto"/>
      </w:pPr>
      <w:r>
        <w:separator/>
      </w:r>
    </w:p>
  </w:endnote>
  <w:endnote w:type="continuationSeparator" w:id="1">
    <w:p w:rsidR="00E353F6" w:rsidRDefault="00E353F6" w:rsidP="0024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615527" w:rsidRPr="00F5134A" w:rsidRDefault="00E353F6" w:rsidP="00615527">
    <w:pPr>
      <w:pStyle w:val="a6"/>
      <w:rPr>
        <w:sz w:val="16"/>
        <w:szCs w:val="16"/>
      </w:rPr>
    </w:pPr>
  </w:p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615527" w:rsidRDefault="00E353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3F6" w:rsidRDefault="00E353F6" w:rsidP="002405F7">
      <w:pPr>
        <w:spacing w:after="0" w:line="240" w:lineRule="auto"/>
      </w:pPr>
      <w:r>
        <w:separator/>
      </w:r>
    </w:p>
  </w:footnote>
  <w:footnote w:type="continuationSeparator" w:id="1">
    <w:p w:rsidR="00E353F6" w:rsidRDefault="00E353F6" w:rsidP="002405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52D1"/>
    <w:rsid w:val="00002E32"/>
    <w:rsid w:val="000C6F54"/>
    <w:rsid w:val="000E18C2"/>
    <w:rsid w:val="000F2F21"/>
    <w:rsid w:val="001064FA"/>
    <w:rsid w:val="00191A1A"/>
    <w:rsid w:val="001A1053"/>
    <w:rsid w:val="001A6844"/>
    <w:rsid w:val="001C4538"/>
    <w:rsid w:val="002405F7"/>
    <w:rsid w:val="00256F65"/>
    <w:rsid w:val="002A6796"/>
    <w:rsid w:val="002E56D0"/>
    <w:rsid w:val="00325C32"/>
    <w:rsid w:val="0034234C"/>
    <w:rsid w:val="0035420B"/>
    <w:rsid w:val="0036497B"/>
    <w:rsid w:val="00374606"/>
    <w:rsid w:val="003E0FD3"/>
    <w:rsid w:val="0043737E"/>
    <w:rsid w:val="00534149"/>
    <w:rsid w:val="005749BD"/>
    <w:rsid w:val="00586304"/>
    <w:rsid w:val="005F733E"/>
    <w:rsid w:val="006439E3"/>
    <w:rsid w:val="00723744"/>
    <w:rsid w:val="007A5287"/>
    <w:rsid w:val="007E5961"/>
    <w:rsid w:val="008236B2"/>
    <w:rsid w:val="008640FA"/>
    <w:rsid w:val="008C6431"/>
    <w:rsid w:val="008C77A4"/>
    <w:rsid w:val="009040C9"/>
    <w:rsid w:val="00917CFB"/>
    <w:rsid w:val="009414AA"/>
    <w:rsid w:val="009E52D1"/>
    <w:rsid w:val="00A23170"/>
    <w:rsid w:val="00A23D16"/>
    <w:rsid w:val="00A652B1"/>
    <w:rsid w:val="00A72A7E"/>
    <w:rsid w:val="00AD78A9"/>
    <w:rsid w:val="00AE764A"/>
    <w:rsid w:val="00B16C52"/>
    <w:rsid w:val="00B376F4"/>
    <w:rsid w:val="00B86805"/>
    <w:rsid w:val="00C2432F"/>
    <w:rsid w:val="00C40F94"/>
    <w:rsid w:val="00C4357B"/>
    <w:rsid w:val="00D96B61"/>
    <w:rsid w:val="00DC044F"/>
    <w:rsid w:val="00DF3414"/>
    <w:rsid w:val="00E06F0D"/>
    <w:rsid w:val="00E353F6"/>
    <w:rsid w:val="00E47D4F"/>
    <w:rsid w:val="00E92198"/>
    <w:rsid w:val="00EB4D09"/>
    <w:rsid w:val="00EB73F2"/>
    <w:rsid w:val="00ED2376"/>
    <w:rsid w:val="00F56DD1"/>
    <w:rsid w:val="00FC6D87"/>
    <w:rsid w:val="00FE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52D1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9E5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Book Title"/>
    <w:basedOn w:val="a0"/>
    <w:uiPriority w:val="33"/>
    <w:qFormat/>
    <w:rsid w:val="009E52D1"/>
    <w:rPr>
      <w:b/>
      <w:bCs/>
      <w:smallCaps/>
      <w:spacing w:val="5"/>
    </w:rPr>
  </w:style>
  <w:style w:type="paragraph" w:styleId="a6">
    <w:name w:val="footer"/>
    <w:basedOn w:val="a"/>
    <w:link w:val="a7"/>
    <w:uiPriority w:val="99"/>
    <w:semiHidden/>
    <w:unhideWhenUsed/>
    <w:rsid w:val="009E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52D1"/>
  </w:style>
  <w:style w:type="table" w:styleId="a8">
    <w:name w:val="Table Grid"/>
    <w:basedOn w:val="a1"/>
    <w:uiPriority w:val="59"/>
    <w:rsid w:val="0025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Ларионов Павел Витальевич</cp:lastModifiedBy>
  <cp:revision>3</cp:revision>
  <cp:lastPrinted>2012-05-17T02:11:00Z</cp:lastPrinted>
  <dcterms:created xsi:type="dcterms:W3CDTF">2012-06-29T02:38:00Z</dcterms:created>
  <dcterms:modified xsi:type="dcterms:W3CDTF">2012-06-29T02:38:00Z</dcterms:modified>
</cp:coreProperties>
</file>